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9B" w:rsidRPr="00866B3B" w:rsidRDefault="00B73E9B" w:rsidP="00B73E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E9B" w:rsidRPr="00866B3B" w:rsidRDefault="00B73E9B" w:rsidP="00B73E9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3B">
        <w:rPr>
          <w:rFonts w:ascii="Times New Roman" w:hAnsi="Times New Roman" w:cs="Times New Roman"/>
          <w:b/>
          <w:sz w:val="24"/>
          <w:szCs w:val="24"/>
        </w:rPr>
        <w:t>ÇANKAYA ÜNİVERSİTLER ARASI “KUDÜS” KONULU KOMPOZİSYON YARIŞMASI SONUCU:</w:t>
      </w:r>
    </w:p>
    <w:p w:rsidR="00B73E9B" w:rsidRPr="00866B3B" w:rsidRDefault="00B73E9B" w:rsidP="00B73E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E9B" w:rsidRPr="00866B3B" w:rsidRDefault="00B73E9B" w:rsidP="00B73E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E9B" w:rsidRPr="00866B3B" w:rsidRDefault="00B73E9B" w:rsidP="00B73E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B3B">
        <w:rPr>
          <w:rFonts w:ascii="Times New Roman" w:hAnsi="Times New Roman" w:cs="Times New Roman"/>
          <w:sz w:val="24"/>
          <w:szCs w:val="24"/>
        </w:rPr>
        <w:t>Müftülüğümüzce Mart-Nisan 2018 dönemind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50497112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-48079 sayılı olurla </w:t>
      </w:r>
      <w:r w:rsidRPr="00866B3B">
        <w:rPr>
          <w:rFonts w:ascii="Times New Roman" w:hAnsi="Times New Roman" w:cs="Times New Roman"/>
          <w:sz w:val="24"/>
          <w:szCs w:val="24"/>
        </w:rPr>
        <w:t>‘Kudüs Bilinci Projesi’ kapsamında düzenlenen Çankaya Üniversiteler Arası ‘Kudüs’ Konulu Kompozisyon Yarışmasına katılan 10 kompozisyon arasından aşağıda isim-</w:t>
      </w:r>
      <w:proofErr w:type="spellStart"/>
      <w:r w:rsidRPr="00866B3B">
        <w:rPr>
          <w:rFonts w:ascii="Times New Roman" w:hAnsi="Times New Roman" w:cs="Times New Roman"/>
          <w:sz w:val="24"/>
          <w:szCs w:val="24"/>
        </w:rPr>
        <w:t>soyisimve</w:t>
      </w:r>
      <w:proofErr w:type="spellEnd"/>
      <w:r w:rsidRPr="00866B3B">
        <w:rPr>
          <w:rFonts w:ascii="Times New Roman" w:hAnsi="Times New Roman" w:cs="Times New Roman"/>
          <w:sz w:val="24"/>
          <w:szCs w:val="24"/>
        </w:rPr>
        <w:t xml:space="preserve"> kompozisyon başlıkları yer alan öğrenciler ilk üçe girmeye hak kazanmıştır. </w:t>
      </w:r>
    </w:p>
    <w:p w:rsidR="00B73E9B" w:rsidRPr="00866B3B" w:rsidRDefault="00B73E9B" w:rsidP="00B73E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B3B">
        <w:rPr>
          <w:rFonts w:ascii="Times New Roman" w:hAnsi="Times New Roman" w:cs="Times New Roman"/>
          <w:sz w:val="24"/>
          <w:szCs w:val="24"/>
        </w:rPr>
        <w:t xml:space="preserve">Öğrencilerimizi tebrik eder, başarılarının devamını dileriz. </w:t>
      </w:r>
    </w:p>
    <w:p w:rsidR="00B73E9B" w:rsidRPr="00866B3B" w:rsidRDefault="00B73E9B" w:rsidP="00B73E9B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66B3B">
        <w:rPr>
          <w:rFonts w:ascii="Times New Roman" w:hAnsi="Times New Roman" w:cs="Times New Roman"/>
          <w:sz w:val="24"/>
          <w:szCs w:val="24"/>
        </w:rPr>
        <w:t xml:space="preserve">1.Birincilik Ödülüne Layık Görülen Eser: “Biraz Hasret Biraz Sevdadır Kudüs”, </w:t>
      </w:r>
      <w:proofErr w:type="spellStart"/>
      <w:r w:rsidRPr="00866B3B">
        <w:rPr>
          <w:rFonts w:ascii="Times New Roman" w:hAnsi="Times New Roman" w:cs="Times New Roman"/>
          <w:sz w:val="24"/>
          <w:szCs w:val="24"/>
        </w:rPr>
        <w:t>Dilan</w:t>
      </w:r>
      <w:proofErr w:type="spellEnd"/>
      <w:r w:rsidRPr="00866B3B">
        <w:rPr>
          <w:rFonts w:ascii="Times New Roman" w:hAnsi="Times New Roman" w:cs="Times New Roman"/>
          <w:sz w:val="24"/>
          <w:szCs w:val="24"/>
        </w:rPr>
        <w:t xml:space="preserve"> ONUR. </w:t>
      </w:r>
    </w:p>
    <w:p w:rsidR="00B73E9B" w:rsidRPr="00866B3B" w:rsidRDefault="00B73E9B" w:rsidP="00B73E9B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66B3B">
        <w:rPr>
          <w:rFonts w:ascii="Times New Roman" w:hAnsi="Times New Roman" w:cs="Times New Roman"/>
          <w:sz w:val="24"/>
          <w:szCs w:val="24"/>
        </w:rPr>
        <w:t xml:space="preserve">2.İkincilik Ödülüne Layık Görülen Eser: “Barış ve Esenlik Yurdu”, Tolga Kaan DEĞİRMENCİ. </w:t>
      </w:r>
    </w:p>
    <w:p w:rsidR="00B73E9B" w:rsidRPr="00866B3B" w:rsidRDefault="00B73E9B" w:rsidP="00B73E9B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66B3B">
        <w:rPr>
          <w:rFonts w:ascii="Times New Roman" w:hAnsi="Times New Roman" w:cs="Times New Roman"/>
          <w:sz w:val="24"/>
          <w:szCs w:val="24"/>
        </w:rPr>
        <w:t xml:space="preserve">3.Üçüncülük Ödülüne Layık Görülen Eser: “Kıyam Yürüyüşü”, Yusuf KILIÇ. </w:t>
      </w:r>
    </w:p>
    <w:p w:rsidR="00B73E9B" w:rsidRPr="00866B3B" w:rsidRDefault="00B73E9B" w:rsidP="00B73E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E9B" w:rsidRPr="00866B3B" w:rsidRDefault="00B73E9B" w:rsidP="00B73E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E9B" w:rsidRPr="00866B3B" w:rsidRDefault="00B73E9B" w:rsidP="00B73E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B3B">
        <w:rPr>
          <w:rFonts w:ascii="Times New Roman" w:hAnsi="Times New Roman" w:cs="Times New Roman"/>
          <w:sz w:val="24"/>
          <w:szCs w:val="24"/>
        </w:rPr>
        <w:t>Not: Ödül Töreni 08 Mayıs 2018 tarihinde Türkiye Diyanet Vakfı Kocatepe Konferans Salonu’nda yapılacaktır.</w:t>
      </w:r>
    </w:p>
    <w:p w:rsidR="00473034" w:rsidRDefault="00B73E9B"/>
    <w:sectPr w:rsidR="00473034" w:rsidSect="00C2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E9B"/>
    <w:rsid w:val="001F1608"/>
    <w:rsid w:val="005935AB"/>
    <w:rsid w:val="00B73E9B"/>
    <w:rsid w:val="00C2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 samet</dc:creator>
  <cp:lastModifiedBy>samet samet</cp:lastModifiedBy>
  <cp:revision>1</cp:revision>
  <dcterms:created xsi:type="dcterms:W3CDTF">2018-04-30T08:12:00Z</dcterms:created>
  <dcterms:modified xsi:type="dcterms:W3CDTF">2018-04-30T08:12:00Z</dcterms:modified>
</cp:coreProperties>
</file>